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69" w:rsidRPr="00576969" w:rsidRDefault="00576969" w:rsidP="00576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акционеры открытого акционерного общества «</w:t>
      </w:r>
      <w:proofErr w:type="spellStart"/>
      <w:r w:rsidRPr="00576969">
        <w:rPr>
          <w:rFonts w:ascii="Times New Roman" w:hAnsi="Times New Roman"/>
          <w:b/>
          <w:sz w:val="28"/>
          <w:szCs w:val="28"/>
        </w:rPr>
        <w:t>Новополоцклифт</w:t>
      </w:r>
      <w:proofErr w:type="spellEnd"/>
      <w:r w:rsidRPr="00576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»!</w:t>
      </w:r>
    </w:p>
    <w:p w:rsidR="00576969" w:rsidRPr="00576969" w:rsidRDefault="00576969" w:rsidP="0057696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марта 2022 года </w:t>
      </w:r>
      <w:r w:rsidR="002E5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76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состоится годовое общее собрание акционеров открытого акционерного общества «</w:t>
      </w:r>
      <w:proofErr w:type="spellStart"/>
      <w:r w:rsidRPr="00576969">
        <w:rPr>
          <w:rFonts w:ascii="Times New Roman" w:hAnsi="Times New Roman"/>
          <w:b/>
          <w:sz w:val="28"/>
          <w:szCs w:val="28"/>
        </w:rPr>
        <w:t>Новополоцклифт</w:t>
      </w:r>
      <w:proofErr w:type="spellEnd"/>
      <w:r w:rsidRPr="00576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576969" w:rsidRPr="00576969" w:rsidRDefault="00576969" w:rsidP="0057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будет </w:t>
      </w:r>
      <w:proofErr w:type="gramStart"/>
      <w:r w:rsidRPr="0057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5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очной форме по адресу: </w:t>
      </w:r>
      <w:r w:rsidRPr="00576969">
        <w:rPr>
          <w:rFonts w:ascii="Times New Roman" w:hAnsi="Times New Roman"/>
          <w:sz w:val="28"/>
          <w:szCs w:val="28"/>
        </w:rPr>
        <w:t xml:space="preserve">г. Новополоцк, ул. Блохина, </w:t>
      </w:r>
      <w:r w:rsidRPr="00576969">
        <w:rPr>
          <w:rFonts w:ascii="Times New Roman" w:hAnsi="Times New Roman"/>
          <w:sz w:val="28"/>
          <w:szCs w:val="28"/>
        </w:rPr>
        <w:t>д.</w:t>
      </w:r>
      <w:r w:rsidRPr="00576969">
        <w:rPr>
          <w:rFonts w:ascii="Times New Roman" w:hAnsi="Times New Roman"/>
          <w:sz w:val="28"/>
          <w:szCs w:val="28"/>
        </w:rPr>
        <w:t>14</w:t>
      </w:r>
      <w:r w:rsidRPr="00576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69" w:rsidRPr="00576969" w:rsidRDefault="00576969" w:rsidP="0057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576969" w:rsidRPr="00576969" w:rsidRDefault="00576969" w:rsidP="00576969">
      <w:pPr>
        <w:pStyle w:val="a4"/>
        <w:ind w:left="0"/>
        <w:jc w:val="both"/>
        <w:rPr>
          <w:sz w:val="28"/>
          <w:szCs w:val="28"/>
        </w:rPr>
      </w:pPr>
      <w:r w:rsidRPr="00576969">
        <w:rPr>
          <w:sz w:val="28"/>
          <w:szCs w:val="28"/>
        </w:rPr>
        <w:t>1. Об итогах финансово-хозяйственной деятельности Общества за 2021 год и основных направлениях деятельности на 2022 год.</w:t>
      </w:r>
    </w:p>
    <w:p w:rsidR="00576969" w:rsidRPr="00576969" w:rsidRDefault="00576969" w:rsidP="0057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69">
        <w:rPr>
          <w:rFonts w:ascii="Times New Roman" w:hAnsi="Times New Roman"/>
          <w:sz w:val="28"/>
          <w:szCs w:val="28"/>
        </w:rPr>
        <w:t>2. Отчёт наблюдательного совета о проделанной работе за 2021 год.</w:t>
      </w:r>
    </w:p>
    <w:p w:rsidR="00576969" w:rsidRPr="00576969" w:rsidRDefault="00576969" w:rsidP="0057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69">
        <w:rPr>
          <w:rFonts w:ascii="Times New Roman" w:hAnsi="Times New Roman"/>
          <w:sz w:val="28"/>
          <w:szCs w:val="28"/>
        </w:rPr>
        <w:t>3. Отчёт ревизионной комиссии, рассмотрение результатов аудиторской проверки за 2021 год.</w:t>
      </w:r>
    </w:p>
    <w:p w:rsidR="00576969" w:rsidRPr="00576969" w:rsidRDefault="00576969" w:rsidP="0057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69">
        <w:rPr>
          <w:rFonts w:ascii="Times New Roman" w:hAnsi="Times New Roman"/>
          <w:sz w:val="28"/>
          <w:szCs w:val="28"/>
        </w:rPr>
        <w:t>4.Об утверждении годовой бухгалтерской отчётности Общества за 2021 год и направлениях распределения и использования чистой прибыли на 2022 год.</w:t>
      </w:r>
    </w:p>
    <w:p w:rsidR="00576969" w:rsidRPr="00576969" w:rsidRDefault="00576969" w:rsidP="0057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69">
        <w:rPr>
          <w:rFonts w:ascii="Times New Roman" w:hAnsi="Times New Roman"/>
          <w:sz w:val="28"/>
          <w:szCs w:val="28"/>
        </w:rPr>
        <w:t xml:space="preserve">5. О  выплате дивидендов за 2021 год и сроках выплаты дивидендов в 2022 году. </w:t>
      </w:r>
    </w:p>
    <w:p w:rsidR="00576969" w:rsidRPr="00576969" w:rsidRDefault="00576969" w:rsidP="0057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69">
        <w:rPr>
          <w:rFonts w:ascii="Times New Roman" w:hAnsi="Times New Roman"/>
          <w:sz w:val="28"/>
          <w:szCs w:val="28"/>
        </w:rPr>
        <w:t>6. Об избрании членов наблюдательного совета и ревизионной   комиссии.</w:t>
      </w:r>
    </w:p>
    <w:p w:rsidR="00576969" w:rsidRPr="00576969" w:rsidRDefault="00576969" w:rsidP="0057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69">
        <w:rPr>
          <w:rFonts w:ascii="Times New Roman" w:hAnsi="Times New Roman"/>
          <w:sz w:val="28"/>
          <w:szCs w:val="28"/>
        </w:rPr>
        <w:t>7. Об утверждении размера вознаграждений членам наблюдательного совета и ревизионной комиссии.</w:t>
      </w:r>
    </w:p>
    <w:p w:rsidR="00576969" w:rsidRPr="00576969" w:rsidRDefault="00576969" w:rsidP="0057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69">
        <w:rPr>
          <w:rFonts w:ascii="Times New Roman" w:hAnsi="Times New Roman"/>
          <w:sz w:val="28"/>
          <w:szCs w:val="28"/>
        </w:rPr>
        <w:t>8. Об утверждении Устава ОАО «</w:t>
      </w:r>
      <w:proofErr w:type="spellStart"/>
      <w:r w:rsidRPr="00576969">
        <w:rPr>
          <w:rFonts w:ascii="Times New Roman" w:hAnsi="Times New Roman"/>
          <w:sz w:val="28"/>
          <w:szCs w:val="28"/>
        </w:rPr>
        <w:t>Новополоцклифт</w:t>
      </w:r>
      <w:proofErr w:type="spellEnd"/>
      <w:r w:rsidRPr="00576969">
        <w:rPr>
          <w:rFonts w:ascii="Times New Roman" w:hAnsi="Times New Roman"/>
          <w:sz w:val="28"/>
          <w:szCs w:val="28"/>
        </w:rPr>
        <w:t>» в новой редакции.</w:t>
      </w:r>
    </w:p>
    <w:p w:rsidR="00576969" w:rsidRDefault="00576969" w:rsidP="0057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69">
        <w:rPr>
          <w:rFonts w:ascii="Times New Roman" w:hAnsi="Times New Roman"/>
          <w:sz w:val="28"/>
          <w:szCs w:val="28"/>
        </w:rPr>
        <w:t>9. Об утверждении Положения о дирекции ОАО «</w:t>
      </w:r>
      <w:proofErr w:type="spellStart"/>
      <w:r w:rsidRPr="00576969">
        <w:rPr>
          <w:rFonts w:ascii="Times New Roman" w:hAnsi="Times New Roman"/>
          <w:sz w:val="28"/>
          <w:szCs w:val="28"/>
        </w:rPr>
        <w:t>Новополоцклифт</w:t>
      </w:r>
      <w:proofErr w:type="spellEnd"/>
      <w:r w:rsidRPr="00576969">
        <w:rPr>
          <w:rFonts w:ascii="Times New Roman" w:hAnsi="Times New Roman"/>
          <w:sz w:val="28"/>
          <w:szCs w:val="28"/>
        </w:rPr>
        <w:t>».</w:t>
      </w:r>
    </w:p>
    <w:p w:rsidR="00576969" w:rsidRDefault="00576969" w:rsidP="0057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969" w:rsidRPr="00576969" w:rsidRDefault="00576969" w:rsidP="0057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голосования по вопросам повестки дня — бюллетенями.</w:t>
      </w:r>
    </w:p>
    <w:p w:rsidR="00576969" w:rsidRPr="00576969" w:rsidRDefault="00576969" w:rsidP="0057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материалами, подготовленными к годовому общему собранию акционеров, можно ознакомиться по адресу:  </w:t>
      </w:r>
      <w:r w:rsidRPr="00576969">
        <w:rPr>
          <w:rFonts w:ascii="Times New Roman" w:hAnsi="Times New Roman"/>
          <w:sz w:val="28"/>
          <w:szCs w:val="28"/>
        </w:rPr>
        <w:t>г. Новополоцк, ул. Блохина, д.14</w:t>
      </w:r>
      <w:r w:rsidRPr="00576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69" w:rsidRPr="00576969" w:rsidRDefault="00576969" w:rsidP="0057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ознакомления акционеров с материалами повестки дня собрания: </w:t>
      </w:r>
      <w:r w:rsidRPr="00576969">
        <w:rPr>
          <w:rFonts w:ascii="Times New Roman" w:hAnsi="Times New Roman"/>
          <w:iCs/>
          <w:sz w:val="28"/>
          <w:szCs w:val="28"/>
        </w:rPr>
        <w:t>с  22 по 29 марта 2022 г., с 08.00 до 16.00 в рабочие дни, по месту нахождения Общества</w:t>
      </w:r>
      <w:r w:rsidRPr="00576969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r w:rsidRPr="00576969">
        <w:rPr>
          <w:rFonts w:ascii="Times New Roman" w:hAnsi="Times New Roman"/>
          <w:iCs/>
          <w:spacing w:val="-1"/>
          <w:sz w:val="28"/>
          <w:szCs w:val="28"/>
        </w:rPr>
        <w:t>либо 30 марта 2022 г.  по месту проведения собрания;</w:t>
      </w:r>
    </w:p>
    <w:p w:rsidR="00576969" w:rsidRPr="00576969" w:rsidRDefault="00576969" w:rsidP="0057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проведения годового общего собрания акционеров — 14 часов 00 минут; время регистрации участников собрания — с 13 часов 00 минут до 13 часов 45 минут в день и по месту проведения собрания по предъявлению документа, удостоверяющего личность, а представителей участников — по предъявлению документа, удостоверяющего личность и доверенности, выданной участником в установленном законодательством в порядке.</w:t>
      </w:r>
      <w:proofErr w:type="gramEnd"/>
    </w:p>
    <w:p w:rsidR="002E5402" w:rsidRDefault="002E5402" w:rsidP="002E5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формирования реестра владельцев ценных бумаг - акций  ОАО «</w:t>
      </w:r>
      <w:proofErr w:type="spellStart"/>
      <w:r>
        <w:rPr>
          <w:rFonts w:ascii="Times New Roman" w:hAnsi="Times New Roman"/>
          <w:sz w:val="28"/>
          <w:szCs w:val="28"/>
        </w:rPr>
        <w:t>Новополоцклифт</w:t>
      </w:r>
      <w:proofErr w:type="spellEnd"/>
      <w:r>
        <w:rPr>
          <w:rFonts w:ascii="Times New Roman" w:hAnsi="Times New Roman"/>
          <w:sz w:val="28"/>
          <w:szCs w:val="28"/>
        </w:rPr>
        <w:t xml:space="preserve">» для составления списка лиц, имеющих право на участие в очередном общем собрании акционеров - </w:t>
      </w:r>
      <w:r>
        <w:rPr>
          <w:rFonts w:ascii="Times New Roman" w:hAnsi="Times New Roman"/>
          <w:sz w:val="28"/>
          <w:szCs w:val="28"/>
        </w:rPr>
        <w:t>01 марта 2022 года</w:t>
      </w:r>
      <w:r>
        <w:rPr>
          <w:rFonts w:ascii="Times New Roman" w:hAnsi="Times New Roman"/>
          <w:sz w:val="28"/>
          <w:szCs w:val="28"/>
        </w:rPr>
        <w:t xml:space="preserve">;     </w:t>
      </w:r>
    </w:p>
    <w:p w:rsidR="00576969" w:rsidRPr="00576969" w:rsidRDefault="00576969" w:rsidP="002E5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 решения наблюдательным советом открытого акционерного общества «</w:t>
      </w:r>
      <w:proofErr w:type="spellStart"/>
      <w:r w:rsidRPr="00576969">
        <w:rPr>
          <w:rFonts w:ascii="Times New Roman" w:hAnsi="Times New Roman"/>
          <w:sz w:val="28"/>
          <w:szCs w:val="28"/>
        </w:rPr>
        <w:t>Новополоцклифт</w:t>
      </w:r>
      <w:proofErr w:type="spellEnd"/>
      <w:r w:rsidRPr="005769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 соответствии с которым осуществляется формирование реестра акцион</w:t>
      </w:r>
      <w:r w:rsidR="002E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еров — 18 </w:t>
      </w:r>
      <w:r w:rsidRPr="005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года.</w:t>
      </w:r>
    </w:p>
    <w:p w:rsidR="00FD290C" w:rsidRDefault="00FD290C"/>
    <w:sectPr w:rsidR="00FD290C" w:rsidSect="002E540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CFB"/>
    <w:multiLevelType w:val="multilevel"/>
    <w:tmpl w:val="899C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94D40"/>
    <w:multiLevelType w:val="multilevel"/>
    <w:tmpl w:val="CB22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26"/>
    <w:rsid w:val="002E5402"/>
    <w:rsid w:val="00576969"/>
    <w:rsid w:val="00FB2226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6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69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69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69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6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6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69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69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69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6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2022-02-22T19:18:00Z</dcterms:created>
  <dcterms:modified xsi:type="dcterms:W3CDTF">2022-02-22T19:33:00Z</dcterms:modified>
</cp:coreProperties>
</file>